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49A56" w14:textId="750AEC1A" w:rsidR="00BD0B11" w:rsidRDefault="00BD0B11" w:rsidP="00BD0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KILPAPILKIN</w:t>
      </w:r>
      <w:r>
        <w:rPr>
          <w:rFonts w:ascii="Arial" w:eastAsia="Arial" w:hAnsi="Arial" w:cs="Arial"/>
          <w:b/>
          <w:bCs/>
        </w:rPr>
        <w:t xml:space="preserve"> SÄÄNNÖT 7.3.2026 MATILDA VILLAS 2026 -PILKKIKILPAILU</w:t>
      </w:r>
    </w:p>
    <w:p w14:paraId="301DB453" w14:textId="77777777" w:rsidR="00BD0B11" w:rsidRDefault="00BD0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365A7057" w14:textId="77777777" w:rsidR="00BD0B11" w:rsidRDefault="00BD0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00000001" w14:textId="2D04E6F9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1§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Kilpailuaika: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Lauantai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07.03.2026</w:t>
      </w:r>
    </w:p>
    <w:p w14:paraId="00000002" w14:textId="71C3A3CE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klo </w:t>
      </w:r>
      <w:r>
        <w:rPr>
          <w:rFonts w:ascii="Arial" w:eastAsia="Arial" w:hAnsi="Arial" w:cs="Arial"/>
          <w:sz w:val="21"/>
          <w:szCs w:val="21"/>
        </w:rPr>
        <w:t>10</w:t>
      </w:r>
      <w:r>
        <w:rPr>
          <w:rFonts w:ascii="Arial" w:eastAsia="Arial" w:hAnsi="Arial" w:cs="Arial"/>
          <w:color w:val="000000"/>
          <w:sz w:val="21"/>
          <w:szCs w:val="21"/>
        </w:rPr>
        <w:t>:00 – 15:00</w:t>
      </w:r>
    </w:p>
    <w:p w14:paraId="00000003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04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2§</w:t>
      </w:r>
      <w:r>
        <w:rPr>
          <w:color w:val="000000"/>
        </w:rPr>
        <w:br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Sarjat:</w:t>
      </w:r>
    </w:p>
    <w:p w14:paraId="00000005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Yleinen</w:t>
      </w:r>
    </w:p>
    <w:p w14:paraId="00000006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Nuoret</w:t>
      </w:r>
    </w:p>
    <w:p w14:paraId="00000007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Lapset</w:t>
      </w:r>
    </w:p>
    <w:p w14:paraId="00000008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00000009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br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3§</w:t>
      </w:r>
      <w:r>
        <w:rPr>
          <w:rFonts w:ascii="Arial" w:eastAsia="Arial" w:hAnsi="Arial" w:cs="Arial"/>
          <w:color w:val="000000"/>
          <w:sz w:val="21"/>
          <w:szCs w:val="21"/>
        </w:rPr>
        <w:br/>
        <w:t>Kilpailijoiden avantojen välimatka minimissään 5 metriä.</w:t>
      </w:r>
      <w:r>
        <w:rPr>
          <w:rFonts w:ascii="Arial" w:eastAsia="Arial" w:hAnsi="Arial" w:cs="Arial"/>
          <w:color w:val="000000"/>
          <w:sz w:val="21"/>
          <w:szCs w:val="21"/>
        </w:rPr>
        <w:br/>
        <w:t>2D Kaikuluotaimen ja akkukäyttöisen kairan käyttö on sallittua.</w:t>
      </w:r>
    </w:p>
    <w:p w14:paraId="0000000A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0B" w14:textId="6E656E94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4§</w:t>
      </w:r>
      <w:r>
        <w:rPr>
          <w:rFonts w:ascii="Arial" w:eastAsia="Arial" w:hAnsi="Arial" w:cs="Arial"/>
          <w:color w:val="000000"/>
          <w:sz w:val="21"/>
          <w:szCs w:val="21"/>
        </w:rPr>
        <w:br/>
        <w:t xml:space="preserve">Kilpailija saa käyttää vain yhtä (1) pilkkiä / koukkua kerrallaan vedessä. </w:t>
      </w:r>
    </w:p>
    <w:p w14:paraId="0000000C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Mäskäys, eli houkuttamisen käyttö kielletty kuten, kuten ryynien, matojen, toukkien tms. pudottaminen avantoon on kielletty. </w:t>
      </w:r>
    </w:p>
    <w:p w14:paraId="0000000D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Kilpailualueella on kilpailijan liikuttava jalan. </w:t>
      </w:r>
    </w:p>
    <w:p w14:paraId="0000000E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Liikuntarajoitteisille suksien tai kelkan käyttöön voi tuomarineuvosto myöntää luvan.</w:t>
      </w:r>
    </w:p>
    <w:p w14:paraId="0000000F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10" w14:textId="3F109330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Kiellettyjä ovat pilkit, joihin on kiinnitetty useampi kuin yksi (1) yksi- ja useampihaarainen koukku, poisluettuna tasapainopilkit, joissa sallitaan enintään kaksi (2) yksihaaraista kiintokoukkua ja rungon alapuolella oleva yksi- tai useampihaarainen irtokoukku (ei kuitenkaan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mormuska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), mikä saadaan kiinnittää tasapainon vastalenkkiin korkeintaan yhdellä renkaalla tai hakasella. Koukku ei saa olla kiinnitettynä pilkin ja vavan väliseen siimaan. Lisäpainojen käyttö on sallittu, mutta painojen tulee sijaita koukun yläpuolella. 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Mormuska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 xml:space="preserve"> rinnastetaan koukkuun. Sallitut syötit: toukat, madot ja tahna</w:t>
      </w:r>
      <w:r w:rsidR="00BD0B11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Arial" w:hAnsi="Arial" w:cs="Arial"/>
          <w:color w:val="000000"/>
          <w:sz w:val="21"/>
          <w:szCs w:val="21"/>
        </w:rPr>
        <w:t>pitää olla kiinnitettynä koukkuun.</w:t>
      </w:r>
    </w:p>
    <w:p w14:paraId="00000011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12" w14:textId="4A50E465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5§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Kilpailukalat:</w:t>
      </w:r>
      <w:r>
        <w:rPr>
          <w:rFonts w:ascii="Arial" w:eastAsia="Arial" w:hAnsi="Arial" w:cs="Arial"/>
          <w:color w:val="000000"/>
          <w:sz w:val="21"/>
          <w:szCs w:val="21"/>
        </w:rPr>
        <w:br/>
      </w:r>
      <w:r w:rsidR="00F405E1">
        <w:rPr>
          <w:rFonts w:ascii="Arial" w:eastAsia="Arial" w:hAnsi="Arial" w:cs="Arial"/>
          <w:color w:val="000000"/>
          <w:sz w:val="21"/>
          <w:szCs w:val="21"/>
        </w:rPr>
        <w:t>Kirjolohi, k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aikki </w:t>
      </w:r>
      <w:r w:rsidR="00F405E1">
        <w:rPr>
          <w:rFonts w:ascii="Arial" w:eastAsia="Arial" w:hAnsi="Arial" w:cs="Arial"/>
          <w:color w:val="000000"/>
          <w:sz w:val="21"/>
          <w:szCs w:val="21"/>
        </w:rPr>
        <w:t>särkikalat, ahven ja hauki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 </w:t>
      </w:r>
      <w:r>
        <w:rPr>
          <w:rFonts w:ascii="Arial" w:eastAsia="Arial" w:hAnsi="Arial" w:cs="Arial"/>
          <w:sz w:val="21"/>
          <w:szCs w:val="21"/>
        </w:rPr>
        <w:t>Saaliskala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on jäälle nostamisen jä</w:t>
      </w:r>
      <w:r w:rsidR="00F405E1">
        <w:rPr>
          <w:rFonts w:ascii="Arial" w:eastAsia="Arial" w:hAnsi="Arial" w:cs="Arial"/>
          <w:color w:val="000000"/>
          <w:sz w:val="21"/>
          <w:szCs w:val="21"/>
        </w:rPr>
        <w:t xml:space="preserve">lkeen tapettava välittömästi. </w:t>
      </w:r>
    </w:p>
    <w:p w14:paraId="00000013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14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6§</w:t>
      </w:r>
      <w:r>
        <w:rPr>
          <w:rFonts w:ascii="Arial" w:eastAsia="Arial" w:hAnsi="Arial" w:cs="Arial"/>
          <w:color w:val="000000"/>
          <w:sz w:val="21"/>
          <w:szCs w:val="21"/>
        </w:rPr>
        <w:br/>
        <w:t>Roskien jättäminen alueelle kilpailun aikana on kielletty.</w:t>
      </w:r>
    </w:p>
    <w:p w14:paraId="00000015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Kerää roskat mukaasi ja hävitä ne asianmukaisesti kisan jälkeen.</w:t>
      </w:r>
    </w:p>
    <w:p w14:paraId="00000016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17" w14:textId="2E25E8A5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7§</w:t>
      </w:r>
      <w:r>
        <w:rPr>
          <w:rFonts w:ascii="Arial" w:eastAsia="Arial" w:hAnsi="Arial" w:cs="Arial"/>
          <w:color w:val="000000"/>
          <w:sz w:val="21"/>
          <w:szCs w:val="21"/>
        </w:rPr>
        <w:br/>
        <w:t>Kilpailu alueelle siirty</w:t>
      </w:r>
      <w:r w:rsidR="00F405E1">
        <w:rPr>
          <w:rFonts w:ascii="Arial" w:eastAsia="Arial" w:hAnsi="Arial" w:cs="Arial"/>
          <w:color w:val="000000"/>
          <w:sz w:val="21"/>
          <w:szCs w:val="21"/>
        </w:rPr>
        <w:t>minen tapahtuu yhteislähtönä 9:5</w:t>
      </w:r>
      <w:r>
        <w:rPr>
          <w:rFonts w:ascii="Arial" w:eastAsia="Arial" w:hAnsi="Arial" w:cs="Arial"/>
          <w:color w:val="000000"/>
          <w:sz w:val="21"/>
          <w:szCs w:val="21"/>
        </w:rPr>
        <w:t>0</w:t>
      </w:r>
    </w:p>
    <w:p w14:paraId="00000018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lastRenderedPageBreak/>
        <w:t xml:space="preserve">Kisa alkaa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>äänimerkin</w:t>
      </w:r>
      <w:r>
        <w:rPr>
          <w:rFonts w:ascii="Arial" w:eastAsia="Arial" w:hAnsi="Arial" w:cs="Arial"/>
          <w:color w:val="000000"/>
          <w:sz w:val="21"/>
          <w:szCs w:val="21"/>
        </w:rPr>
        <w:t xml:space="preserve"> annon jälkeen klo 10:00 jolloin kalastus alkaa ja voi alkaa kairata.</w:t>
      </w:r>
    </w:p>
    <w:p w14:paraId="00000019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Kilpailualue on rajattu oranssein aurausviitoin.</w:t>
      </w:r>
    </w:p>
    <w:p w14:paraId="0000001A" w14:textId="46D7FCED" w:rsidR="00072FC8" w:rsidRDefault="00F405E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Kisa päättyy klo 15</w:t>
      </w:r>
      <w:r w:rsidR="002F1FE5">
        <w:rPr>
          <w:rFonts w:ascii="Arial" w:eastAsia="Arial" w:hAnsi="Arial" w:cs="Arial"/>
          <w:color w:val="000000"/>
          <w:sz w:val="21"/>
          <w:szCs w:val="21"/>
        </w:rPr>
        <w:t>:00 jolloin kalastus loppuu.</w:t>
      </w:r>
    </w:p>
    <w:p w14:paraId="0000001B" w14:textId="51A61C4D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Paluu k</w:t>
      </w:r>
      <w:r w:rsidR="00F405E1">
        <w:rPr>
          <w:rFonts w:ascii="Arial" w:eastAsia="Arial" w:hAnsi="Arial" w:cs="Arial"/>
          <w:color w:val="000000"/>
          <w:sz w:val="21"/>
          <w:szCs w:val="21"/>
        </w:rPr>
        <w:t>isakeskuksen punnituspaikalle 15</w:t>
      </w:r>
      <w:r>
        <w:rPr>
          <w:rFonts w:ascii="Arial" w:eastAsia="Arial" w:hAnsi="Arial" w:cs="Arial"/>
          <w:color w:val="000000"/>
          <w:sz w:val="21"/>
          <w:szCs w:val="21"/>
        </w:rPr>
        <w:t>:30 mennessä</w:t>
      </w:r>
    </w:p>
    <w:p w14:paraId="0000001C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Myöhästyneet tippuvat kisasta. </w:t>
      </w:r>
    </w:p>
    <w:p w14:paraId="0000001D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1E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0000001F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8§</w:t>
      </w:r>
      <w:r>
        <w:rPr>
          <w:rFonts w:ascii="Arial" w:eastAsia="Arial" w:hAnsi="Arial" w:cs="Arial"/>
          <w:color w:val="000000"/>
          <w:sz w:val="21"/>
          <w:szCs w:val="21"/>
        </w:rPr>
        <w:br/>
        <w:t>Kisan voittaja ratkaistaan saaliin painon mukaan. Jos tulos on 1-3 kohdalla sama, sija ratkaistaan arvalla. Kaikki punnittavat kalat on tuotava punnituspaikalle.</w:t>
      </w:r>
    </w:p>
    <w:p w14:paraId="00000020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21" w14:textId="2228A12E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9§</w:t>
      </w:r>
      <w:r>
        <w:rPr>
          <w:rFonts w:ascii="Arial" w:eastAsia="Arial" w:hAnsi="Arial" w:cs="Arial"/>
          <w:color w:val="000000"/>
          <w:sz w:val="21"/>
          <w:szCs w:val="21"/>
        </w:rPr>
        <w:br/>
        <w:t>Tapahtuma-alueella on jääkairan terä oltava suojattuna kilpailusta poissulkemisen uhalla.</w:t>
      </w:r>
    </w:p>
    <w:p w14:paraId="00000022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23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10§</w:t>
      </w:r>
      <w:r>
        <w:rPr>
          <w:rFonts w:ascii="Arial" w:eastAsia="Arial" w:hAnsi="Arial" w:cs="Arial"/>
          <w:color w:val="000000"/>
          <w:sz w:val="21"/>
          <w:szCs w:val="21"/>
        </w:rPr>
        <w:br/>
        <w:t>Kilpailualueella jääkaira on pidettävä terä suojattuna tai jäähän kairattuna. Akkukäyttöisen kairan akku on alueella liikuttaessa oltava irti porakoneesta.</w:t>
      </w:r>
    </w:p>
    <w:p w14:paraId="00000024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25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11§</w:t>
      </w:r>
      <w:r>
        <w:rPr>
          <w:rFonts w:ascii="Arial" w:eastAsia="Arial" w:hAnsi="Arial" w:cs="Arial"/>
          <w:color w:val="000000"/>
          <w:sz w:val="21"/>
          <w:szCs w:val="21"/>
        </w:rPr>
        <w:br/>
        <w:t>Kilpailun järjestäjällä on oikeus poistaa alueelta häiriön aiheuttaja.</w:t>
      </w:r>
    </w:p>
    <w:p w14:paraId="00000026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27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12§</w:t>
      </w:r>
      <w:r>
        <w:rPr>
          <w:rFonts w:ascii="Arial" w:eastAsia="Arial" w:hAnsi="Arial" w:cs="Arial"/>
          <w:color w:val="000000"/>
          <w:sz w:val="21"/>
          <w:szCs w:val="21"/>
        </w:rPr>
        <w:br/>
        <w:t>Kilpailun järjestäjällä on oikeus tarkastaa kilpailijan kalastusvälineet ja reppu.</w:t>
      </w:r>
    </w:p>
    <w:p w14:paraId="00000028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29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bCs/>
          <w:color w:val="000000"/>
          <w:sz w:val="21"/>
          <w:szCs w:val="21"/>
        </w:rPr>
        <w:t>13§</w:t>
      </w:r>
      <w:r>
        <w:rPr>
          <w:rFonts w:ascii="Arial" w:eastAsia="Arial" w:hAnsi="Arial" w:cs="Arial"/>
          <w:color w:val="000000"/>
          <w:sz w:val="21"/>
          <w:szCs w:val="21"/>
        </w:rPr>
        <w:br/>
        <w:t>Kilpailija osallistuu kilpailuun omalla vastuulla.</w:t>
      </w:r>
    </w:p>
    <w:p w14:paraId="0000002A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2B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14§</w:t>
      </w:r>
      <w:r>
        <w:rPr>
          <w:rFonts w:ascii="Arial" w:eastAsia="Arial" w:hAnsi="Arial" w:cs="Arial"/>
          <w:color w:val="000000"/>
          <w:sz w:val="21"/>
          <w:szCs w:val="21"/>
        </w:rPr>
        <w:br/>
        <w:t xml:space="preserve">Valitus on tehtävä kilpailutuomarille 15 minuutin kuluessa punnituksen päätyttyä. Valituksen käsittelee </w:t>
      </w:r>
    </w:p>
    <w:p w14:paraId="0000002C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tuomarineuvosto. Protestimaksu on 20€.</w:t>
      </w:r>
    </w:p>
    <w:p w14:paraId="0000002D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2E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15§</w:t>
      </w:r>
      <w:r>
        <w:rPr>
          <w:rFonts w:ascii="Arial" w:eastAsia="Arial" w:hAnsi="Arial" w:cs="Arial"/>
          <w:color w:val="000000"/>
          <w:sz w:val="21"/>
          <w:szCs w:val="21"/>
        </w:rPr>
        <w:br/>
        <w:t>Jos näiden sääntöjen rikkomista tai muuta vilppiä havaitaan, voi tuomaristo asian tutkittuaan hylätä kilpailusuorituksen.</w:t>
      </w:r>
    </w:p>
    <w:p w14:paraId="0000002F" w14:textId="77777777" w:rsidR="00072FC8" w:rsidRDefault="00072FC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00000030" w14:textId="77777777" w:rsidR="00072FC8" w:rsidRDefault="002F1F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16§</w:t>
      </w:r>
      <w:r>
        <w:rPr>
          <w:rFonts w:ascii="Arial" w:eastAsia="Arial" w:hAnsi="Arial" w:cs="Arial"/>
          <w:color w:val="000000"/>
          <w:sz w:val="21"/>
          <w:szCs w:val="21"/>
        </w:rPr>
        <w:br/>
        <w:t>Tuomarineuvostoon kuuluu kilpailutuomari ja kaksi varatuomaria.</w:t>
      </w:r>
      <w:r>
        <w:rPr>
          <w:rFonts w:ascii="Arial" w:eastAsia="Arial" w:hAnsi="Arial" w:cs="Arial"/>
          <w:color w:val="000000"/>
          <w:sz w:val="21"/>
          <w:szCs w:val="21"/>
        </w:rPr>
        <w:br/>
        <w:t>Tuomarineuvoston päätöksestä ei voi valittaa.</w:t>
      </w:r>
    </w:p>
    <w:p w14:paraId="00000031" w14:textId="77777777" w:rsidR="00072FC8" w:rsidRDefault="00072FC8"/>
    <w:p w14:paraId="00000032" w14:textId="77777777" w:rsidR="00072FC8" w:rsidRDefault="00072FC8"/>
    <w:sectPr w:rsidR="00072FC8">
      <w:pgSz w:w="11906" w:h="16838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C671C5C-3AA5-EE47-A070-557D9BDB9DE5}"/>
    <w:embedBold r:id="rId2" w:fontKey="{7564B66B-4983-FE42-8875-B7AB4696EA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E20B2DD-A136-AF47-ADE3-6FDB6464A9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0495681-A0C0-3941-B137-EDF94CA8D6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62516B0-F219-C449-AE85-D4EB7E7F29B3}"/>
    <w:embedBold r:id="rId6" w:fontKey="{E60321DA-5A88-3A45-8C28-1266B3A798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9F5EC5-7978-D442-8785-E5576E5C75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2FC8"/>
    <w:rsid w:val="00072FC8"/>
    <w:rsid w:val="00286379"/>
    <w:rsid w:val="002F1FE5"/>
    <w:rsid w:val="00BD0B11"/>
    <w:rsid w:val="00CE563D"/>
    <w:rsid w:val="00E305E9"/>
    <w:rsid w:val="00F4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A9EE0"/>
  <w15:docId w15:val="{8D935126-3AB5-4E60-83C2-6C99F60D7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</w:style>
  <w:style w:type="paragraph" w:styleId="Otsikko1">
    <w:name w:val="heading 1"/>
    <w:basedOn w:val="Normaali"/>
    <w:next w:val="Normaali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tsikko2">
    <w:name w:val="heading 2"/>
    <w:basedOn w:val="Normaali"/>
    <w:next w:val="Normaali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pPr>
      <w:keepNext/>
      <w:keepLines/>
      <w:spacing w:before="220" w:after="40"/>
      <w:outlineLvl w:val="4"/>
    </w:pPr>
    <w:rPr>
      <w:b/>
      <w:bCs/>
    </w:rPr>
  </w:style>
  <w:style w:type="paragraph" w:styleId="Otsikko6">
    <w:name w:val="heading 6"/>
    <w:basedOn w:val="Normaali"/>
    <w:next w:val="Normaali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pPr>
      <w:keepNext/>
      <w:keepLines/>
      <w:spacing w:before="480" w:after="120"/>
    </w:pPr>
    <w:rPr>
      <w:b/>
      <w:bCs/>
      <w:sz w:val="72"/>
      <w:szCs w:val="72"/>
    </w:rPr>
  </w:style>
  <w:style w:type="paragraph" w:styleId="Alaotsikko">
    <w:name w:val="Subtitle"/>
    <w:basedOn w:val="Normaali"/>
    <w:next w:val="Normaali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343</Words>
  <Characters>2549</Characters>
  <Application>Microsoft Office Word</Application>
  <DocSecurity>0</DocSecurity>
  <Lines>94</Lines>
  <Paragraphs>45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Ville-Matti Blomqvis</dc:creator>
  <cp:lastModifiedBy>Anu Reunanen</cp:lastModifiedBy>
  <cp:revision>3</cp:revision>
  <dcterms:created xsi:type="dcterms:W3CDTF">2026-01-30T13:54:00Z</dcterms:created>
  <dcterms:modified xsi:type="dcterms:W3CDTF">2026-01-30T13:59:00Z</dcterms:modified>
</cp:coreProperties>
</file>